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9CFBC">
      <w:pPr>
        <w:numPr>
          <w:ilvl w:val="0"/>
          <w:numId w:val="0"/>
        </w:numPr>
        <w:spacing w:line="240" w:lineRule="auto"/>
        <w:jc w:val="left"/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drawing>
          <wp:inline distT="0" distB="0" distL="114300" distR="114300">
            <wp:extent cx="1863090" cy="703580"/>
            <wp:effectExtent l="0" t="0" r="3810" b="1270"/>
            <wp:docPr id="1" name="图片 1" descr="高校人才引进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4282"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方正小标宋简体" w:eastAsia="方正小标宋简体"/>
          <w:bCs/>
          <w:sz w:val="30"/>
          <w:szCs w:val="30"/>
          <w:lang w:val="en-US" w:eastAsia="zh-CN"/>
        </w:rPr>
        <w:t>四川财经职业学院2024年秋季学期教职工招聘登记表</w:t>
      </w:r>
    </w:p>
    <w:tbl>
      <w:tblPr>
        <w:tblStyle w:val="6"/>
        <w:tblW w:w="86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5"/>
        <w:gridCol w:w="25"/>
        <w:gridCol w:w="9"/>
        <w:gridCol w:w="887"/>
        <w:gridCol w:w="1125"/>
        <w:gridCol w:w="1406"/>
        <w:gridCol w:w="796"/>
        <w:gridCol w:w="239"/>
        <w:gridCol w:w="60"/>
        <w:gridCol w:w="265"/>
        <w:gridCol w:w="1059"/>
        <w:gridCol w:w="1705"/>
      </w:tblGrid>
      <w:tr w14:paraId="04C8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B9DE9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  名</w:t>
            </w:r>
          </w:p>
        </w:tc>
        <w:tc>
          <w:tcPr>
            <w:tcW w:w="105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2D1B8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529EB4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14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83C8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860CD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6E15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8F2E6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照</w:t>
            </w:r>
          </w:p>
          <w:p w14:paraId="4D4A61BB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73DE86D7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片</w:t>
            </w:r>
          </w:p>
          <w:p w14:paraId="499CFED0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</w:p>
          <w:p w14:paraId="4542B27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（电子档寸照）</w:t>
            </w:r>
          </w:p>
        </w:tc>
      </w:tr>
      <w:tr w14:paraId="783BD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5DE9A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  族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2C67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27FCC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94C38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F53A33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 生 地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222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F2C818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5C8AC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69C80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政  治</w:t>
            </w:r>
          </w:p>
          <w:p w14:paraId="47C6E3A2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面  貌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AB667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37521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</w:t>
            </w:r>
          </w:p>
          <w:p w14:paraId="064C9E08"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作时间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C4AEE5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23488"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健康状况</w:t>
            </w:r>
          </w:p>
        </w:tc>
        <w:tc>
          <w:tcPr>
            <w:tcW w:w="1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ABF8F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6BB31B">
            <w:pPr>
              <w:widowControl/>
              <w:jc w:val="left"/>
              <w:rPr>
                <w:rFonts w:ascii="仿宋_GB2312" w:hAnsi="宋体"/>
                <w:szCs w:val="21"/>
              </w:rPr>
            </w:pPr>
          </w:p>
        </w:tc>
      </w:tr>
      <w:tr w14:paraId="4E75F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7FDE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婚  姻</w:t>
            </w:r>
          </w:p>
          <w:p w14:paraId="3C230F3C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状  况</w:t>
            </w:r>
          </w:p>
        </w:tc>
        <w:tc>
          <w:tcPr>
            <w:tcW w:w="10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6D61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2F8FB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专业技</w:t>
            </w:r>
          </w:p>
          <w:p w14:paraId="7F576706"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术职务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4C00F">
            <w:pPr>
              <w:snapToGrid w:val="0"/>
              <w:spacing w:line="240" w:lineRule="atLeast"/>
              <w:jc w:val="both"/>
              <w:rPr>
                <w:rFonts w:hint="default" w:ascii="仿宋_GB2312" w:hAnsi="宋体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讲师\副教授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7E4E9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B67740"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71A91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60ED6C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最后毕业院校、专业、学位及时间</w:t>
            </w:r>
          </w:p>
        </w:tc>
        <w:tc>
          <w:tcPr>
            <w:tcW w:w="3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D984F">
            <w:pPr>
              <w:snapToGrid w:val="0"/>
              <w:spacing w:line="240" w:lineRule="atLeast"/>
              <w:ind w:right="-107" w:rightChars="-51"/>
              <w:jc w:val="both"/>
              <w:rPr>
                <w:rFonts w:hint="default" w:ascii="仿宋_GB2312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XX大学，工商管理，硕士研究生，2023年6月</w:t>
            </w:r>
          </w:p>
        </w:tc>
        <w:tc>
          <w:tcPr>
            <w:tcW w:w="5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24FF58">
            <w:pPr>
              <w:snapToGrid w:val="0"/>
              <w:spacing w:line="240" w:lineRule="atLeast"/>
              <w:ind w:right="-107" w:rightChars="-51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7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B315F16"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0EAE5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5A52A">
            <w:pPr>
              <w:snapToGrid w:val="0"/>
              <w:spacing w:line="240" w:lineRule="atLeast"/>
              <w:jc w:val="center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主要专业课程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8C61B4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16460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B275AA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联系电话及邮箱</w:t>
            </w:r>
          </w:p>
        </w:tc>
        <w:tc>
          <w:tcPr>
            <w:tcW w:w="25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D475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ED47E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地址及邮编</w:t>
            </w:r>
          </w:p>
        </w:tc>
        <w:tc>
          <w:tcPr>
            <w:tcW w:w="308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3CA15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2331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3883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886050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14:paraId="59073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94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7F80">
            <w:pPr>
              <w:snapToGrid w:val="0"/>
              <w:spacing w:line="240" w:lineRule="atLeast"/>
              <w:jc w:val="center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职称或职业资格</w:t>
            </w:r>
          </w:p>
        </w:tc>
        <w:tc>
          <w:tcPr>
            <w:tcW w:w="66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440BA">
            <w:pPr>
              <w:snapToGrid w:val="0"/>
              <w:spacing w:line="240" w:lineRule="atLeast"/>
              <w:jc w:val="center"/>
              <w:rPr>
                <w:rFonts w:hint="default" w:ascii="仿宋_GB2312" w:hAnsi="宋体"/>
                <w:szCs w:val="21"/>
                <w:lang w:val="en-US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讲师；中级经济师等</w:t>
            </w:r>
          </w:p>
        </w:tc>
      </w:tr>
      <w:tr w14:paraId="72EC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5054FF57"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宋体"/>
                <w:szCs w:val="21"/>
              </w:rPr>
            </w:pPr>
          </w:p>
          <w:p w14:paraId="239AB60C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学　习　及　工　作　简  历</w:t>
            </w: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637758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注：请写明工作经历及年限</w:t>
            </w:r>
          </w:p>
        </w:tc>
      </w:tr>
      <w:tr w14:paraId="17CE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102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4C9ED8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家庭成员及主要社会关系</w:t>
            </w:r>
          </w:p>
        </w:tc>
        <w:tc>
          <w:tcPr>
            <w:tcW w:w="757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801B41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14:paraId="1265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3BAB19">
            <w:pPr>
              <w:snapToGrid w:val="0"/>
              <w:spacing w:line="240" w:lineRule="atLeast"/>
              <w:jc w:val="left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何时何地受过何种奖励、处分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288B40">
            <w:pPr>
              <w:snapToGrid w:val="0"/>
              <w:spacing w:line="240" w:lineRule="atLeast"/>
              <w:rPr>
                <w:rFonts w:hint="default" w:ascii="仿宋_GB2312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b/>
                <w:bCs/>
                <w:szCs w:val="21"/>
                <w:lang w:val="en-US" w:eastAsia="zh-CN"/>
              </w:rPr>
              <w:t>注：请标明授予单位和级别</w:t>
            </w:r>
          </w:p>
        </w:tc>
      </w:tr>
      <w:tr w14:paraId="2C115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7" w:hRule="atLeast"/>
          <w:jc w:val="center"/>
        </w:trPr>
        <w:tc>
          <w:tcPr>
            <w:tcW w:w="105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D4BBBE">
            <w:pPr>
              <w:jc w:val="left"/>
            </w:pPr>
            <w:r>
              <w:rPr>
                <w:rFonts w:hint="eastAsia" w:hAnsi="宋体"/>
                <w:b/>
                <w:bCs/>
                <w:kern w:val="0"/>
                <w:szCs w:val="21"/>
              </w:rPr>
              <w:t>主持及参与科研项目、出版教材及专著、发表论文及其他专业技术工作</w:t>
            </w:r>
            <w:r>
              <w:rPr>
                <w:rFonts w:hint="eastAsia" w:hAnsi="宋体"/>
                <w:b/>
                <w:bCs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hAnsi="宋体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75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711812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例：</w:t>
            </w:r>
          </w:p>
          <w:p w14:paraId="2A472D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论文：</w:t>
            </w:r>
            <w:r>
              <w:rPr>
                <w:rFonts w:hint="eastAsia"/>
                <w:lang w:val="en-US" w:eastAsia="zh-CN"/>
              </w:rPr>
              <w:t>李一，王秋，秦丽等.土壤对水质和水量模拟的影响[J].XX农学（A1）.2023，53(16)：85-86.</w:t>
            </w:r>
          </w:p>
          <w:p w14:paraId="1A2E705D">
            <w:pPr>
              <w:rPr>
                <w:rFonts w:hint="eastAsia"/>
                <w:lang w:val="en-US" w:eastAsia="zh-CN"/>
              </w:rPr>
            </w:pPr>
          </w:p>
          <w:p w14:paraId="07324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著作：</w:t>
            </w:r>
            <w:r>
              <w:rPr>
                <w:rFonts w:hint="eastAsia"/>
                <w:lang w:val="en-US" w:eastAsia="zh-CN"/>
              </w:rPr>
              <w:t>刘国，王连.图书馆史研究[M1]北京：高等XX出版社（A）.2023:15-18,31.</w:t>
            </w:r>
          </w:p>
          <w:p w14:paraId="789E25F5">
            <w:pPr>
              <w:rPr>
                <w:rFonts w:hint="eastAsia"/>
                <w:lang w:val="en-US" w:eastAsia="zh-CN"/>
              </w:rPr>
            </w:pPr>
          </w:p>
          <w:p w14:paraId="284070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专利：</w:t>
            </w:r>
            <w:r>
              <w:rPr>
                <w:rFonts w:hint="eastAsia"/>
                <w:lang w:val="en-US" w:eastAsia="zh-CN"/>
              </w:rPr>
              <w:t>姜宁.一种温热外敷药制备方案[P1].XX专利（A）：781053078，2023，1983-08-12.</w:t>
            </w:r>
          </w:p>
          <w:p w14:paraId="6C3EB40C">
            <w:pPr>
              <w:rPr>
                <w:rFonts w:hint="default"/>
                <w:lang w:val="en-US" w:eastAsia="zh-CN"/>
              </w:rPr>
            </w:pPr>
          </w:p>
          <w:p w14:paraId="77F3023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注：所有论文成果请标明第一作者或通讯作者，其他学术成果标明第一负责人</w:t>
            </w:r>
          </w:p>
        </w:tc>
      </w:tr>
      <w:tr w14:paraId="28726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2D0AB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本</w:t>
            </w:r>
          </w:p>
          <w:p w14:paraId="4BF71E1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人</w:t>
            </w:r>
          </w:p>
          <w:p w14:paraId="300B99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承</w:t>
            </w:r>
          </w:p>
          <w:p w14:paraId="18E851C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诺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7793B6">
            <w:pPr>
              <w:spacing w:line="560" w:lineRule="exact"/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14:paraId="7C03134D">
            <w:pPr>
              <w:ind w:firstLine="560" w:firstLineChars="200"/>
              <w:rPr>
                <w:rFonts w:hint="eastAsia" w:ascii="楷体_GB2312" w:hAnsi="宋体" w:eastAsia="楷体_GB2312"/>
                <w:kern w:val="0"/>
                <w:sz w:val="28"/>
                <w:szCs w:val="28"/>
              </w:rPr>
            </w:pPr>
          </w:p>
          <w:p w14:paraId="23B5E868">
            <w:pPr>
              <w:ind w:right="590" w:rightChars="281"/>
              <w:jc w:val="righ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hAnsi="宋体"/>
                <w:kern w:val="0"/>
                <w:szCs w:val="21"/>
              </w:rPr>
              <w:t>本人签名：</w:t>
            </w:r>
            <w:r>
              <w:rPr>
                <w:rFonts w:hAnsi="宋体"/>
                <w:kern w:val="0"/>
                <w:szCs w:val="21"/>
              </w:rPr>
              <w:t xml:space="preserve">                  </w:t>
            </w: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  <w:p w14:paraId="0912187E">
            <w:pPr>
              <w:jc w:val="center"/>
              <w:rPr>
                <w:kern w:val="0"/>
                <w:szCs w:val="21"/>
              </w:rPr>
            </w:pPr>
          </w:p>
        </w:tc>
      </w:tr>
      <w:tr w14:paraId="76B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exact"/>
          <w:jc w:val="center"/>
        </w:trPr>
        <w:tc>
          <w:tcPr>
            <w:tcW w:w="10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9F21EC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资</w:t>
            </w:r>
          </w:p>
          <w:p w14:paraId="7A1D43D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格</w:t>
            </w:r>
          </w:p>
          <w:p w14:paraId="08AC61E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审</w:t>
            </w:r>
          </w:p>
          <w:p w14:paraId="0BCE65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核</w:t>
            </w:r>
          </w:p>
          <w:p w14:paraId="3C9A20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意</w:t>
            </w:r>
          </w:p>
          <w:p w14:paraId="178283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见</w:t>
            </w:r>
          </w:p>
        </w:tc>
        <w:tc>
          <w:tcPr>
            <w:tcW w:w="75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D9B5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1BB50B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9356C18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471B5F8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DDFB499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BA263CC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68DA2849">
            <w:pPr>
              <w:ind w:right="590" w:rightChars="281"/>
              <w:rPr>
                <w:rFonts w:hAnsi="宋体"/>
                <w:kern w:val="0"/>
                <w:szCs w:val="21"/>
              </w:rPr>
            </w:pPr>
          </w:p>
          <w:p w14:paraId="76B10F95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335F90E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1F5F3D34">
            <w:pPr>
              <w:ind w:right="590" w:rightChars="281"/>
              <w:jc w:val="right"/>
              <w:rPr>
                <w:rFonts w:hAnsi="宋体"/>
                <w:kern w:val="0"/>
                <w:szCs w:val="21"/>
              </w:rPr>
            </w:pPr>
          </w:p>
          <w:p w14:paraId="03ED8737">
            <w:pPr>
              <w:ind w:right="590" w:rightChars="281"/>
              <w:jc w:val="right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年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月</w:t>
            </w:r>
            <w:r>
              <w:rPr>
                <w:rFonts w:hAnsi="宋体"/>
                <w:kern w:val="0"/>
                <w:szCs w:val="21"/>
              </w:rPr>
              <w:t xml:space="preserve">   </w:t>
            </w:r>
            <w:r>
              <w:rPr>
                <w:rFonts w:hint="eastAsia" w:hAnsi="宋体"/>
                <w:kern w:val="0"/>
                <w:szCs w:val="21"/>
              </w:rPr>
              <w:t>日</w:t>
            </w:r>
          </w:p>
        </w:tc>
      </w:tr>
    </w:tbl>
    <w:p w14:paraId="6062C558">
      <w:pPr>
        <w:widowControl/>
        <w:pBdr>
          <w:top w:val="single" w:color="auto" w:sz="6" w:space="1"/>
        </w:pBdr>
        <w:spacing w:line="520" w:lineRule="exact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DJkZTBiOGRhZDgxZmUxYTQxMjNmMTI2NDdkZDAifQ=="/>
    <w:docVar w:name="KSO_WPS_MARK_KEY" w:val="07da0193-5b3f-4ac4-8aa5-6522fd9377a6"/>
  </w:docVars>
  <w:rsids>
    <w:rsidRoot w:val="000354E8"/>
    <w:rsid w:val="000354E8"/>
    <w:rsid w:val="004D1C06"/>
    <w:rsid w:val="004E0008"/>
    <w:rsid w:val="00677195"/>
    <w:rsid w:val="009538D9"/>
    <w:rsid w:val="00B56905"/>
    <w:rsid w:val="00CA21F8"/>
    <w:rsid w:val="02EA4873"/>
    <w:rsid w:val="08D12032"/>
    <w:rsid w:val="0C71063D"/>
    <w:rsid w:val="0CCF4ADA"/>
    <w:rsid w:val="0EDD34DE"/>
    <w:rsid w:val="11567578"/>
    <w:rsid w:val="14890CB6"/>
    <w:rsid w:val="15171A17"/>
    <w:rsid w:val="155453D2"/>
    <w:rsid w:val="15A563D8"/>
    <w:rsid w:val="167C182F"/>
    <w:rsid w:val="19150FC3"/>
    <w:rsid w:val="19C77CD5"/>
    <w:rsid w:val="1BC33A5C"/>
    <w:rsid w:val="1CF30371"/>
    <w:rsid w:val="20C52024"/>
    <w:rsid w:val="2243007C"/>
    <w:rsid w:val="22C5672F"/>
    <w:rsid w:val="23655D57"/>
    <w:rsid w:val="277C22D1"/>
    <w:rsid w:val="2B755154"/>
    <w:rsid w:val="2DCE076A"/>
    <w:rsid w:val="2ED54F95"/>
    <w:rsid w:val="2FDD2EE6"/>
    <w:rsid w:val="314F1BC2"/>
    <w:rsid w:val="317E6003"/>
    <w:rsid w:val="32E12CEE"/>
    <w:rsid w:val="32E3333D"/>
    <w:rsid w:val="35D46E25"/>
    <w:rsid w:val="38451629"/>
    <w:rsid w:val="386A5533"/>
    <w:rsid w:val="38E2156D"/>
    <w:rsid w:val="39E3559D"/>
    <w:rsid w:val="3B5A531E"/>
    <w:rsid w:val="3BEB698B"/>
    <w:rsid w:val="3C2953C0"/>
    <w:rsid w:val="3CB179BF"/>
    <w:rsid w:val="4162149D"/>
    <w:rsid w:val="436A288B"/>
    <w:rsid w:val="445F7F16"/>
    <w:rsid w:val="45BE6EBE"/>
    <w:rsid w:val="46671304"/>
    <w:rsid w:val="46A2058E"/>
    <w:rsid w:val="47EC7D13"/>
    <w:rsid w:val="48BE4D59"/>
    <w:rsid w:val="4977794B"/>
    <w:rsid w:val="49FA5FEB"/>
    <w:rsid w:val="4BFF07D1"/>
    <w:rsid w:val="4E154DDB"/>
    <w:rsid w:val="4E8D5C91"/>
    <w:rsid w:val="4F440434"/>
    <w:rsid w:val="50042431"/>
    <w:rsid w:val="50EA0B67"/>
    <w:rsid w:val="516517B0"/>
    <w:rsid w:val="51735001"/>
    <w:rsid w:val="576D24F2"/>
    <w:rsid w:val="587B479B"/>
    <w:rsid w:val="58D503E2"/>
    <w:rsid w:val="5BDC19F5"/>
    <w:rsid w:val="5BEF797A"/>
    <w:rsid w:val="5CF74D38"/>
    <w:rsid w:val="632C0DE5"/>
    <w:rsid w:val="66170C68"/>
    <w:rsid w:val="67696832"/>
    <w:rsid w:val="68297D70"/>
    <w:rsid w:val="68376930"/>
    <w:rsid w:val="684352D5"/>
    <w:rsid w:val="68C154C8"/>
    <w:rsid w:val="699A7177"/>
    <w:rsid w:val="6D344749"/>
    <w:rsid w:val="6D48513C"/>
    <w:rsid w:val="6E667866"/>
    <w:rsid w:val="70595563"/>
    <w:rsid w:val="70761FC0"/>
    <w:rsid w:val="708A5002"/>
    <w:rsid w:val="74493C73"/>
    <w:rsid w:val="757F36C5"/>
    <w:rsid w:val="771D26F8"/>
    <w:rsid w:val="7AEF4E49"/>
    <w:rsid w:val="7E751B09"/>
    <w:rsid w:val="7E82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autoRedefine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autoRedefine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HTML Bottom of Form"/>
    <w:basedOn w:val="1"/>
    <w:next w:val="1"/>
    <w:link w:val="13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z-窗体底端 Char"/>
    <w:basedOn w:val="7"/>
    <w:link w:val="12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5">
    <w:name w:val=".论正文"/>
    <w:basedOn w:val="1"/>
    <w:next w:val="1"/>
    <w:autoRedefine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" w:cs="仿宋"/>
      <w:sz w:val="32"/>
      <w:szCs w:val="32"/>
    </w:rPr>
  </w:style>
  <w:style w:type="character" w:customStyle="1" w:styleId="16">
    <w:name w:val="日期 Char"/>
    <w:basedOn w:val="7"/>
    <w:link w:val="3"/>
    <w:autoRedefine/>
    <w:semiHidden/>
    <w:qFormat/>
    <w:uiPriority w:val="99"/>
  </w:style>
  <w:style w:type="character" w:customStyle="1" w:styleId="17">
    <w:name w:val="正文文本缩进 2 Char"/>
    <w:basedOn w:val="7"/>
    <w:link w:val="4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522</Characters>
  <Lines>18</Lines>
  <Paragraphs>5</Paragraphs>
  <TotalTime>89</TotalTime>
  <ScaleCrop>false</ScaleCrop>
  <LinksUpToDate>false</LinksUpToDate>
  <CharactersWithSpaces>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2021-10-05T02:22:00Z</dcterms:created>
  <dc:creator>admin</dc:creator>
  <cp:lastModifiedBy>A硕博招聘专员</cp:lastModifiedBy>
  <cp:lastPrinted>2023-04-26T03:26:00Z</cp:lastPrinted>
  <dcterms:modified xsi:type="dcterms:W3CDTF">2024-11-06T02:27:52Z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1B8047CC19DF4A52A9AFB20E9D4D3024_13</vt:lpwstr>
  </property>
</Properties>
</file>